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E5" w:rsidRDefault="003C192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Департамент здравоохранения Вологодской области</w:t>
      </w:r>
    </w:p>
    <w:p w:rsidR="00591FE5" w:rsidRDefault="003C192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бюджетное учреждение здравоохранения Вологодской области</w:t>
      </w:r>
    </w:p>
    <w:p w:rsidR="00591FE5" w:rsidRDefault="003C192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«Вологодский областной психоневрологический диспансер №1»</w:t>
      </w:r>
    </w:p>
    <w:p w:rsidR="00591FE5" w:rsidRDefault="00591FE5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91FE5" w:rsidRDefault="003C192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ПРИКАЗ</w:t>
      </w:r>
    </w:p>
    <w:p w:rsidR="00591FE5" w:rsidRDefault="00591FE5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91FE5" w:rsidRDefault="003C1923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«19» июля 2021г.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№160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</w:p>
    <w:p w:rsidR="00591FE5" w:rsidRDefault="003C1923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О введении организационно-распорядительных документов </w:t>
      </w:r>
    </w:p>
    <w:p w:rsidR="00591FE5" w:rsidRDefault="003C1923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по защите информации</w:t>
      </w:r>
    </w:p>
    <w:p w:rsidR="00591FE5" w:rsidRDefault="00591FE5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91FE5" w:rsidRDefault="003C1923">
      <w:pPr>
        <w:ind w:firstLine="4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 целью организации работ по обеспечению безопасности персональных данных при их обработке в БУЗ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«Вологодский областной психоневрологический диспансер №1» в соответствии с треб</w:t>
      </w:r>
      <w:r>
        <w:rPr>
          <w:rFonts w:ascii="Times New Roman" w:hAnsi="Times New Roman" w:cs="Times New Roman"/>
          <w:sz w:val="24"/>
          <w:lang w:val="ru-RU"/>
        </w:rPr>
        <w:t>ованиями  Федерального Закона РФ «О персональных данных» от 27.07.2006 №152-ФЗ.</w:t>
      </w:r>
    </w:p>
    <w:p w:rsidR="00591FE5" w:rsidRDefault="003C1923">
      <w:pPr>
        <w:ind w:firstLine="42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ПРИКАЗЫВАЮ:</w:t>
      </w:r>
    </w:p>
    <w:p w:rsidR="00591FE5" w:rsidRDefault="003C192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Утвердить и ввести в действие следующие документы: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Политика в отношении обработки и защиты персональных данных БУЗ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«Вологодский областной психоневрологический </w:t>
      </w:r>
      <w:r>
        <w:rPr>
          <w:rFonts w:ascii="Times New Roman" w:hAnsi="Times New Roman" w:cs="Times New Roman"/>
          <w:sz w:val="24"/>
          <w:lang w:val="ru-RU"/>
        </w:rPr>
        <w:t>диспансер №1» (Приложение №1);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Положение об обработке персональных данных с использованием средств автоматизации (Приложение №2);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 Положение о порядке обработки персональных данных без использования средств автоматизации (Приложение №3);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Правила обра</w:t>
      </w:r>
      <w:r>
        <w:rPr>
          <w:rFonts w:ascii="Times New Roman" w:hAnsi="Times New Roman" w:cs="Times New Roman"/>
          <w:sz w:val="24"/>
          <w:lang w:val="ru-RU"/>
        </w:rPr>
        <w:t>ботки персональных данных (Приложение №4);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Инструкция пользования информационной системы персональных данных (Приложение №5);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 Перечень информационных систем  персональных данных (Приложение №6);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- Перечень программного обеспечения, обрабатывающего пер</w:t>
      </w:r>
      <w:r>
        <w:rPr>
          <w:rFonts w:ascii="Times New Roman" w:hAnsi="Times New Roman" w:cs="Times New Roman"/>
          <w:sz w:val="24"/>
          <w:lang w:val="ru-RU"/>
        </w:rPr>
        <w:t xml:space="preserve">сональные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данны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(Приложение №7);</w:t>
      </w:r>
      <w:proofErr w:type="gramEnd"/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Инструкция по организации парольной защиты (Приложение №8);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Инструкция по организации антивирусной защиты (Приложение №9);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Обязательство о неразглашении информации ограниченного доступа (Приложение №10);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Форма журна</w:t>
      </w:r>
      <w:r>
        <w:rPr>
          <w:rFonts w:ascii="Times New Roman" w:hAnsi="Times New Roman" w:cs="Times New Roman"/>
          <w:sz w:val="24"/>
          <w:lang w:val="ru-RU"/>
        </w:rPr>
        <w:t xml:space="preserve">ла учета съемных машинных носителей персональных данных БУЗ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«Вологодский областной психоневрологический диспансер №1» (Приложение №11);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Форма акта уничтожения носителей персональных данных (Приложение №12);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Форма акта уничтожения персональных данных</w:t>
      </w:r>
      <w:r>
        <w:rPr>
          <w:rFonts w:ascii="Times New Roman" w:hAnsi="Times New Roman" w:cs="Times New Roman"/>
          <w:sz w:val="24"/>
          <w:lang w:val="ru-RU"/>
        </w:rPr>
        <w:t xml:space="preserve"> субъектов на электронных носителях (Приложение №13);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Форма согласия на обработку персональных данных, разрешенных субъектом персональных данных для распространения (Приложение №14);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Порядок уничтожения персональных данных (Приложение №15).</w:t>
      </w:r>
    </w:p>
    <w:p w:rsidR="00591FE5" w:rsidRDefault="003C192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Создать комиссию по вопросам обеспечения безопасности персональных данных в составе: </w:t>
      </w:r>
    </w:p>
    <w:p w:rsidR="00591FE5" w:rsidRDefault="003C1923">
      <w:pPr>
        <w:ind w:firstLineChars="150" w:firstLine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комиссии: Главный врач - Воронов Виталий Андреевич;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   Члены комиссии: 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Инженер по защите информации - Полушкин Виталий Викторович;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Начальник отдела кадров -</w:t>
      </w:r>
      <w:r>
        <w:rPr>
          <w:rFonts w:ascii="Times New Roman" w:hAnsi="Times New Roman" w:cs="Times New Roman"/>
          <w:sz w:val="24"/>
          <w:lang w:val="ru-RU"/>
        </w:rPr>
        <w:t xml:space="preserve"> Дунаева Анна Владимировна;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Ведущий юрисконсульт - Осминкина Юлия Сергеевна.</w:t>
      </w:r>
    </w:p>
    <w:p w:rsidR="00591FE5" w:rsidRDefault="003C192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Комиссии по вопросам обеспечения безопасности персональных данных:</w:t>
      </w: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оценить возможный вред субъектам персональных данных, который может быть причинен субъектам в случае нарушения</w:t>
      </w:r>
      <w:r>
        <w:rPr>
          <w:rFonts w:ascii="Times New Roman" w:hAnsi="Times New Roman" w:cs="Times New Roman"/>
          <w:sz w:val="24"/>
          <w:lang w:val="ru-RU"/>
        </w:rPr>
        <w:t xml:space="preserve"> Федерального закона «О персональных данных» от 27.07.2006 №152-ФЗ, соотношение указанного вреда и принимаемых БУЗ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«Вологодский областной психоневрологический диспансер №1» мер, направленных на обеспечение выполнения обязанностей, предусмотренных указан</w:t>
      </w:r>
      <w:r>
        <w:rPr>
          <w:rFonts w:ascii="Times New Roman" w:hAnsi="Times New Roman" w:cs="Times New Roman"/>
          <w:sz w:val="24"/>
          <w:lang w:val="ru-RU"/>
        </w:rPr>
        <w:t>ным Федеральным законом;</w:t>
      </w:r>
    </w:p>
    <w:p w:rsidR="00591FE5" w:rsidRDefault="003C192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Всех работникам, участвующим в обработке персональных данных, осуществлять обработку персональных данных в соответствии с нормами, изложенными в прилагаемых документах,</w:t>
      </w:r>
    </w:p>
    <w:p w:rsidR="00591FE5" w:rsidRDefault="003C192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исполнением настоящего приказа оставляю за собой. </w:t>
      </w:r>
    </w:p>
    <w:p w:rsidR="00591FE5" w:rsidRDefault="00591FE5">
      <w:pPr>
        <w:rPr>
          <w:rFonts w:ascii="Times New Roman" w:hAnsi="Times New Roman" w:cs="Times New Roman"/>
          <w:sz w:val="24"/>
          <w:lang w:val="ru-RU"/>
        </w:rPr>
      </w:pPr>
    </w:p>
    <w:p w:rsidR="00591FE5" w:rsidRDefault="00591FE5">
      <w:pPr>
        <w:rPr>
          <w:rFonts w:ascii="Times New Roman" w:hAnsi="Times New Roman" w:cs="Times New Roman"/>
          <w:sz w:val="24"/>
          <w:lang w:val="ru-RU"/>
        </w:rPr>
      </w:pPr>
    </w:p>
    <w:p w:rsidR="00591FE5" w:rsidRDefault="003C1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Главный врач 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>В.А. Воронов</w:t>
      </w:r>
    </w:p>
    <w:p w:rsidR="00591FE5" w:rsidRDefault="00591FE5">
      <w:pPr>
        <w:rPr>
          <w:rFonts w:ascii="Times New Roman" w:hAnsi="Times New Roman" w:cs="Times New Roman"/>
          <w:sz w:val="24"/>
          <w:lang w:val="ru-RU"/>
        </w:rPr>
      </w:pPr>
    </w:p>
    <w:p w:rsidR="00591FE5" w:rsidRDefault="00591FE5">
      <w:pPr>
        <w:rPr>
          <w:rFonts w:ascii="Times New Roman" w:hAnsi="Times New Roman" w:cs="Times New Roman"/>
          <w:sz w:val="24"/>
          <w:lang w:val="ru-RU"/>
        </w:rPr>
      </w:pPr>
    </w:p>
    <w:p w:rsidR="00591FE5" w:rsidRDefault="00591FE5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591FE5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C04D3"/>
    <w:multiLevelType w:val="singleLevel"/>
    <w:tmpl w:val="F7DC04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FAE56DB"/>
    <w:rsid w:val="D3F414A6"/>
    <w:rsid w:val="003C1923"/>
    <w:rsid w:val="005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Людмила Борисовна Шорина</cp:lastModifiedBy>
  <cp:revision>2</cp:revision>
  <cp:lastPrinted>2022-07-20T13:57:00Z</cp:lastPrinted>
  <dcterms:created xsi:type="dcterms:W3CDTF">2018-07-11T13:11:00Z</dcterms:created>
  <dcterms:modified xsi:type="dcterms:W3CDTF">2022-10-31T08:43:00Z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1049-11.1.0.10976</vt:lpwstr>
  </property>
</Properties>
</file>